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84AEE" w14:textId="54A65CA3" w:rsidR="00331476" w:rsidRPr="0033068D" w:rsidRDefault="00240827" w:rsidP="00545275">
      <w:pPr>
        <w:pStyle w:val="Overskrift1"/>
      </w:pPr>
      <w:r>
        <w:rPr>
          <w:noProof/>
        </w:rPr>
        <mc:AlternateContent>
          <mc:Choice Requires="wps">
            <w:drawing>
              <wp:anchor distT="45720" distB="45720" distL="114300" distR="114300" simplePos="0" relativeHeight="251661312" behindDoc="0" locked="0" layoutInCell="1" allowOverlap="1" wp14:anchorId="6033D88C" wp14:editId="0D3CB59B">
                <wp:simplePos x="0" y="0"/>
                <wp:positionH relativeFrom="page">
                  <wp:posOffset>828040</wp:posOffset>
                </wp:positionH>
                <wp:positionV relativeFrom="page">
                  <wp:posOffset>713740</wp:posOffset>
                </wp:positionV>
                <wp:extent cx="3610610" cy="693420"/>
                <wp:effectExtent l="0" t="0" r="0" b="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0610" cy="693420"/>
                        </a:xfrm>
                        <a:prstGeom prst="rect">
                          <a:avLst/>
                        </a:prstGeom>
                        <a:solidFill>
                          <a:srgbClr val="FFFFFF"/>
                        </a:solidFill>
                        <a:ln>
                          <a:noFill/>
                        </a:ln>
                      </wps:spPr>
                      <wps:txbx>
                        <w:txbxContent>
                          <w:p w14:paraId="4E700E1F" w14:textId="41B9D318" w:rsidR="00545275" w:rsidRPr="00CE4B94" w:rsidRDefault="00545275" w:rsidP="00CE4B94">
                            <w:pPr>
                              <w:pStyle w:val="Overskrift1"/>
                              <w:shd w:val="clear" w:color="auto" w:fill="FFFFFF" w:themeFill="background1"/>
                              <w:rPr>
                                <w:rFonts w:ascii="72 Light" w:hAnsi="72 Light" w:cs="72 Light"/>
                                <w:color w:val="auto"/>
                                <w:u w:val="single"/>
                              </w:rPr>
                            </w:pPr>
                            <w:r w:rsidRPr="00CE4B94">
                              <w:rPr>
                                <w:rFonts w:ascii="72 Light" w:hAnsi="72 Light" w:cs="72 Light"/>
                                <w:color w:val="auto"/>
                                <w:u w:val="single"/>
                              </w:rPr>
                              <w:t xml:space="preserve">Samtykke til samarbejde med PPR </w:t>
                            </w:r>
                            <w:r w:rsidR="00CE4B94">
                              <w:rPr>
                                <w:rFonts w:ascii="72 Light" w:hAnsi="72 Light" w:cs="72 Light"/>
                                <w:color w:val="auto"/>
                                <w:u w:val="single"/>
                              </w:rPr>
                              <w:t>og Konsultativt Team</w:t>
                            </w:r>
                          </w:p>
                          <w:p w14:paraId="6617D3B1" w14:textId="77777777" w:rsidR="00331476" w:rsidRDefault="00331476" w:rsidP="00CE4B94">
                            <w:pPr>
                              <w:shd w:val="clear" w:color="auto" w:fill="FFFFFF" w:themeFill="background1"/>
                              <w:rPr>
                                <w:rFonts w:cs="Arial"/>
                                <w:noProof/>
                                <w:color w:val="333333"/>
                              </w:rPr>
                            </w:pPr>
                          </w:p>
                          <w:p w14:paraId="3B2114ED" w14:textId="77777777" w:rsidR="00331476" w:rsidRDefault="00331476" w:rsidP="00CE4B94">
                            <w:pPr>
                              <w:shd w:val="clear" w:color="auto" w:fill="FFFFFF" w:themeFill="background1"/>
                              <w:rPr>
                                <w:rFonts w:cs="Arial"/>
                                <w:noProof/>
                                <w:color w:val="333333"/>
                              </w:rPr>
                            </w:pPr>
                          </w:p>
                          <w:p w14:paraId="7F2CA9F3" w14:textId="77777777" w:rsidR="00331476" w:rsidRDefault="00331476" w:rsidP="00CE4B94">
                            <w:pPr>
                              <w:shd w:val="clear" w:color="auto" w:fill="FFFFFF" w:themeFill="background1"/>
                              <w:rPr>
                                <w:rFonts w:cs="Arial"/>
                                <w:noProof/>
                                <w:color w:val="333333"/>
                              </w:rPr>
                            </w:pPr>
                          </w:p>
                          <w:p w14:paraId="6F80D805" w14:textId="77777777" w:rsidR="00331476" w:rsidRDefault="00331476" w:rsidP="00CE4B94">
                            <w:pPr>
                              <w:shd w:val="clear" w:color="auto" w:fill="FFFFFF" w:themeFill="background1"/>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33D88C" id="_x0000_t202" coordsize="21600,21600" o:spt="202" path="m,l,21600r21600,l21600,xe">
                <v:stroke joinstyle="miter"/>
                <v:path gradientshapeok="t" o:connecttype="rect"/>
              </v:shapetype>
              <v:shape id="Text Box 3" o:spid="_x0000_s1026" type="#_x0000_t202" style="position:absolute;margin-left:65.2pt;margin-top:56.2pt;width:284.3pt;height:54.6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" stroked="f">
                <v:textbox inset="0,0,0,0">
                  <w:txbxContent>
                    <w:p w14:paraId="4E700E1F" w14:textId="41B9D318" w:rsidR="00545275" w:rsidRPr="00CE4B94" w:rsidRDefault="00545275" w:rsidP="00CE4B94">
                      <w:pPr>
                        <w:pStyle w:val="Overskrift1"/>
                        <w:shd w:val="clear" w:color="auto" w:fill="FFFFFF" w:themeFill="background1"/>
                        <w:rPr>
                          <w:rFonts w:ascii="72 Light" w:hAnsi="72 Light" w:cs="72 Light"/>
                          <w:color w:val="auto"/>
                          <w:u w:val="single"/>
                        </w:rPr>
                      </w:pPr>
                      <w:r w:rsidRPr="00CE4B94">
                        <w:rPr>
                          <w:rFonts w:ascii="72 Light" w:hAnsi="72 Light" w:cs="72 Light"/>
                          <w:color w:val="auto"/>
                          <w:u w:val="single"/>
                        </w:rPr>
                        <w:t xml:space="preserve">Samtykke til samarbejde med PPR </w:t>
                      </w:r>
                      <w:r w:rsidR="00CE4B94">
                        <w:rPr>
                          <w:rFonts w:ascii="72 Light" w:hAnsi="72 Light" w:cs="72 Light"/>
                          <w:color w:val="auto"/>
                          <w:u w:val="single"/>
                        </w:rPr>
                        <w:t>og Konsultativt Team</w:t>
                      </w:r>
                    </w:p>
                    <w:p w14:paraId="6617D3B1" w14:textId="77777777" w:rsidR="00331476" w:rsidRDefault="00331476" w:rsidP="00CE4B94">
                      <w:pPr>
                        <w:shd w:val="clear" w:color="auto" w:fill="FFFFFF" w:themeFill="background1"/>
                        <w:rPr>
                          <w:rFonts w:cs="Arial"/>
                          <w:noProof/>
                          <w:color w:val="333333"/>
                        </w:rPr>
                      </w:pPr>
                    </w:p>
                    <w:p w14:paraId="3B2114ED" w14:textId="77777777" w:rsidR="00331476" w:rsidRDefault="00331476" w:rsidP="00CE4B94">
                      <w:pPr>
                        <w:shd w:val="clear" w:color="auto" w:fill="FFFFFF" w:themeFill="background1"/>
                        <w:rPr>
                          <w:rFonts w:cs="Arial"/>
                          <w:noProof/>
                          <w:color w:val="333333"/>
                        </w:rPr>
                      </w:pPr>
                    </w:p>
                    <w:p w14:paraId="7F2CA9F3" w14:textId="77777777" w:rsidR="00331476" w:rsidRDefault="00331476" w:rsidP="00CE4B94">
                      <w:pPr>
                        <w:shd w:val="clear" w:color="auto" w:fill="FFFFFF" w:themeFill="background1"/>
                        <w:rPr>
                          <w:rFonts w:cs="Arial"/>
                          <w:noProof/>
                          <w:color w:val="333333"/>
                        </w:rPr>
                      </w:pPr>
                    </w:p>
                    <w:p w14:paraId="6F80D805" w14:textId="77777777" w:rsidR="00331476" w:rsidRDefault="00331476" w:rsidP="00CE4B94">
                      <w:pPr>
                        <w:shd w:val="clear" w:color="auto" w:fill="FFFFFF" w:themeFill="background1"/>
                      </w:pPr>
                    </w:p>
                  </w:txbxContent>
                </v:textbox>
                <w10:wrap type="square" anchorx="page" anchory="page"/>
              </v:shape>
            </w:pict>
          </mc:Fallback>
        </mc:AlternateContent>
      </w:r>
      <w:r w:rsidR="00545275">
        <w:t xml:space="preserve"> </w:t>
      </w:r>
    </w:p>
    <w:p w14:paraId="526F61E1" w14:textId="18789BEE" w:rsidR="00331476" w:rsidRDefault="00240827" w:rsidP="00331476">
      <w:r>
        <w:rPr>
          <w:noProof/>
        </w:rPr>
        <mc:AlternateContent>
          <mc:Choice Requires="wps">
            <w:drawing>
              <wp:anchor distT="45720" distB="45720" distL="114300" distR="114300" simplePos="0" relativeHeight="251659264" behindDoc="0" locked="0" layoutInCell="1" allowOverlap="1" wp14:anchorId="63B6F1FD" wp14:editId="3A70E7C7">
                <wp:simplePos x="0" y="0"/>
                <wp:positionH relativeFrom="page">
                  <wp:posOffset>5994400</wp:posOffset>
                </wp:positionH>
                <wp:positionV relativeFrom="page">
                  <wp:posOffset>1213485</wp:posOffset>
                </wp:positionV>
                <wp:extent cx="1562100" cy="1415415"/>
                <wp:effectExtent l="0" t="0" r="0" b="0"/>
                <wp:wrapSquare wrapText="bothSides"/>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15415"/>
                        </a:xfrm>
                        <a:prstGeom prst="rect">
                          <a:avLst/>
                        </a:prstGeom>
                        <a:solidFill>
                          <a:srgbClr val="FFFFFF"/>
                        </a:solidFill>
                        <a:ln>
                          <a:noFill/>
                        </a:ln>
                      </wps:spPr>
                      <wps:txbx>
                        <w:txbxContent>
                          <w:p w14:paraId="3D398D95" w14:textId="77777777" w:rsidR="00331476" w:rsidRDefault="00331476" w:rsidP="00331476">
                            <w:pPr>
                              <w:tabs>
                                <w:tab w:val="left" w:pos="709"/>
                                <w:tab w:val="right" w:pos="2520"/>
                              </w:tabs>
                              <w:rPr>
                                <w:sz w:val="15"/>
                                <w:szCs w:val="15"/>
                              </w:rPr>
                            </w:pPr>
                          </w:p>
                          <w:p w14:paraId="5402D15E" w14:textId="77777777" w:rsidR="00331476" w:rsidRPr="00331476" w:rsidRDefault="00331476" w:rsidP="00331476">
                            <w:pPr>
                              <w:tabs>
                                <w:tab w:val="left" w:pos="709"/>
                              </w:tabs>
                              <w:rPr>
                                <w:rFonts w:ascii="Verdana" w:hAnsi="Verdana"/>
                                <w:b/>
                                <w:sz w:val="13"/>
                                <w:szCs w:val="13"/>
                              </w:rPr>
                            </w:pPr>
                            <w:r w:rsidRPr="00331476">
                              <w:rPr>
                                <w:rFonts w:ascii="Verdana" w:hAnsi="Verdana"/>
                                <w:b/>
                                <w:sz w:val="13"/>
                                <w:szCs w:val="13"/>
                              </w:rPr>
                              <w:t>MORSØ KOMMUNE</w:t>
                            </w:r>
                          </w:p>
                          <w:p w14:paraId="0B26DD4A" w14:textId="77777777" w:rsidR="00331476" w:rsidRPr="00331476" w:rsidRDefault="00331476" w:rsidP="00331476">
                            <w:pPr>
                              <w:tabs>
                                <w:tab w:val="left" w:pos="709"/>
                              </w:tabs>
                              <w:rPr>
                                <w:rFonts w:ascii="Verdana" w:hAnsi="Verdana"/>
                                <w:sz w:val="13"/>
                                <w:szCs w:val="13"/>
                              </w:rPr>
                            </w:pPr>
                          </w:p>
                          <w:p w14:paraId="6D042710" w14:textId="42A2BAB5" w:rsidR="00331476" w:rsidRPr="00331476" w:rsidRDefault="00331476" w:rsidP="00331476">
                            <w:pPr>
                              <w:tabs>
                                <w:tab w:val="left" w:pos="709"/>
                              </w:tabs>
                              <w:rPr>
                                <w:rFonts w:ascii="Verdana" w:hAnsi="Verdana"/>
                                <w:sz w:val="13"/>
                                <w:szCs w:val="13"/>
                              </w:rPr>
                            </w:pPr>
                            <w:r w:rsidRPr="00331476">
                              <w:rPr>
                                <w:rFonts w:ascii="Verdana" w:hAnsi="Verdana"/>
                                <w:sz w:val="13"/>
                                <w:szCs w:val="13"/>
                              </w:rPr>
                              <w:t>Børn og Kultur</w:t>
                            </w:r>
                          </w:p>
                          <w:p w14:paraId="77E17C4E" w14:textId="266C9F48" w:rsidR="00331476" w:rsidRPr="00331476" w:rsidRDefault="00331476" w:rsidP="00331476">
                            <w:pPr>
                              <w:tabs>
                                <w:tab w:val="left" w:pos="709"/>
                              </w:tabs>
                              <w:rPr>
                                <w:rFonts w:ascii="Verdana" w:hAnsi="Verdana"/>
                                <w:sz w:val="13"/>
                                <w:szCs w:val="13"/>
                              </w:rPr>
                            </w:pPr>
                            <w:r w:rsidRPr="00331476">
                              <w:rPr>
                                <w:rFonts w:ascii="Verdana" w:hAnsi="Verdana"/>
                                <w:sz w:val="13"/>
                                <w:szCs w:val="13"/>
                              </w:rPr>
                              <w:t>Center for børn og familier</w:t>
                            </w:r>
                          </w:p>
                          <w:p w14:paraId="535B8015" w14:textId="77777777" w:rsidR="00331476" w:rsidRPr="00331476" w:rsidRDefault="00331476" w:rsidP="00331476">
                            <w:pPr>
                              <w:tabs>
                                <w:tab w:val="left" w:pos="709"/>
                              </w:tabs>
                              <w:rPr>
                                <w:rFonts w:ascii="Verdana" w:hAnsi="Verdana"/>
                                <w:sz w:val="13"/>
                                <w:szCs w:val="13"/>
                              </w:rPr>
                            </w:pPr>
                            <w:r w:rsidRPr="00331476">
                              <w:rPr>
                                <w:rFonts w:ascii="Verdana" w:hAnsi="Verdana"/>
                                <w:sz w:val="13"/>
                                <w:szCs w:val="13"/>
                              </w:rPr>
                              <w:t xml:space="preserve">Pædagogisk Psykologisk Rådgivning </w:t>
                            </w:r>
                          </w:p>
                          <w:p w14:paraId="784D756D" w14:textId="77777777" w:rsidR="00331476" w:rsidRPr="00331476" w:rsidRDefault="00331476" w:rsidP="00331476">
                            <w:pPr>
                              <w:tabs>
                                <w:tab w:val="left" w:pos="709"/>
                              </w:tabs>
                              <w:rPr>
                                <w:rFonts w:ascii="Verdana" w:hAnsi="Verdana"/>
                                <w:sz w:val="13"/>
                                <w:szCs w:val="13"/>
                              </w:rPr>
                            </w:pPr>
                          </w:p>
                          <w:p w14:paraId="36CAE43C" w14:textId="77777777" w:rsidR="00331476" w:rsidRPr="00331476" w:rsidRDefault="00331476" w:rsidP="00331476">
                            <w:pPr>
                              <w:rPr>
                                <w:rFonts w:ascii="Verdana" w:hAnsi="Verdana"/>
                                <w:sz w:val="13"/>
                                <w:szCs w:val="13"/>
                              </w:rPr>
                            </w:pPr>
                            <w:r w:rsidRPr="00331476">
                              <w:rPr>
                                <w:rFonts w:ascii="Verdana" w:hAnsi="Verdana"/>
                                <w:sz w:val="13"/>
                                <w:szCs w:val="13"/>
                              </w:rPr>
                              <w:t>Jernbanevej 7</w:t>
                            </w:r>
                          </w:p>
                          <w:p w14:paraId="20A29742" w14:textId="77777777" w:rsidR="00331476" w:rsidRPr="00331476" w:rsidRDefault="00331476" w:rsidP="00331476">
                            <w:pPr>
                              <w:rPr>
                                <w:rFonts w:ascii="Verdana" w:hAnsi="Verdana"/>
                                <w:sz w:val="13"/>
                                <w:szCs w:val="13"/>
                              </w:rPr>
                            </w:pPr>
                            <w:r w:rsidRPr="00331476">
                              <w:rPr>
                                <w:rFonts w:ascii="Verdana" w:hAnsi="Verdana"/>
                                <w:sz w:val="13"/>
                                <w:szCs w:val="13"/>
                              </w:rPr>
                              <w:t>7900 Nykøbing Mors</w:t>
                            </w:r>
                          </w:p>
                          <w:p w14:paraId="18918111" w14:textId="77777777" w:rsidR="00331476" w:rsidRPr="00331476" w:rsidRDefault="00331476" w:rsidP="00331476">
                            <w:pPr>
                              <w:rPr>
                                <w:rFonts w:ascii="Verdana" w:hAnsi="Verdana"/>
                                <w:sz w:val="13"/>
                                <w:szCs w:val="13"/>
                              </w:rPr>
                            </w:pPr>
                            <w:r w:rsidRPr="00331476">
                              <w:rPr>
                                <w:rFonts w:ascii="Verdana" w:hAnsi="Verdana"/>
                                <w:sz w:val="13"/>
                                <w:szCs w:val="13"/>
                              </w:rPr>
                              <w:t>Telefon 9970 7000</w:t>
                            </w:r>
                          </w:p>
                          <w:p w14:paraId="21112499" w14:textId="77777777" w:rsidR="00331476" w:rsidRPr="00331476" w:rsidRDefault="00331476" w:rsidP="00331476">
                            <w:pPr>
                              <w:rPr>
                                <w:rFonts w:ascii="Verdana" w:hAnsi="Verdana"/>
                                <w:sz w:val="13"/>
                                <w:szCs w:val="13"/>
                              </w:rPr>
                            </w:pPr>
                            <w:r w:rsidRPr="00331476">
                              <w:rPr>
                                <w:rFonts w:ascii="Verdana" w:hAnsi="Verdana"/>
                                <w:sz w:val="13"/>
                                <w:szCs w:val="13"/>
                              </w:rPr>
                              <w:t>kommunen@morsoe.dk</w:t>
                            </w:r>
                          </w:p>
                          <w:p w14:paraId="29B5B6A2" w14:textId="77777777" w:rsidR="00331476" w:rsidRPr="00331476" w:rsidRDefault="00331476" w:rsidP="00331476">
                            <w:pPr>
                              <w:rPr>
                                <w:rFonts w:ascii="Verdana" w:hAnsi="Verdana"/>
                                <w:b/>
                                <w:sz w:val="13"/>
                                <w:szCs w:val="13"/>
                              </w:rPr>
                            </w:pPr>
                            <w:r w:rsidRPr="00331476">
                              <w:rPr>
                                <w:rFonts w:ascii="Verdana" w:hAnsi="Verdana"/>
                                <w:b/>
                                <w:sz w:val="13"/>
                                <w:szCs w:val="13"/>
                              </w:rPr>
                              <w:t>mors.dk</w:t>
                            </w:r>
                          </w:p>
                          <w:p w14:paraId="3B2C2F68" w14:textId="77777777" w:rsidR="00331476" w:rsidRPr="004C2C09" w:rsidRDefault="00331476" w:rsidP="00331476">
                            <w:pPr>
                              <w:rPr>
                                <w:sz w:val="15"/>
                                <w:szCs w:val="1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B6F1FD" id="Tekstfelt 2" o:spid="_x0000_s1027" type="#_x0000_t202" style="position:absolute;margin-left:472pt;margin-top:95.55pt;width:123pt;height:111.4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" stroked="f">
                <v:textbox>
                  <w:txbxContent>
                    <w:p w14:paraId="3D398D95" w14:textId="77777777" w:rsidR="00331476" w:rsidRDefault="00331476" w:rsidP="00331476">
                      <w:pPr>
                        <w:tabs>
                          <w:tab w:val="left" w:pos="709"/>
                          <w:tab w:val="right" w:pos="2520"/>
                        </w:tabs>
                        <w:rPr>
                          <w:sz w:val="15"/>
                          <w:szCs w:val="15"/>
                        </w:rPr>
                      </w:pPr>
                    </w:p>
                    <w:p w14:paraId="5402D15E" w14:textId="77777777" w:rsidR="00331476" w:rsidRPr="00331476" w:rsidRDefault="00331476" w:rsidP="00331476">
                      <w:pPr>
                        <w:tabs>
                          <w:tab w:val="left" w:pos="709"/>
                        </w:tabs>
                        <w:rPr>
                          <w:rFonts w:ascii="Verdana" w:hAnsi="Verdana"/>
                          <w:b/>
                          <w:sz w:val="13"/>
                          <w:szCs w:val="13"/>
                        </w:rPr>
                      </w:pPr>
                      <w:r w:rsidRPr="00331476">
                        <w:rPr>
                          <w:rFonts w:ascii="Verdana" w:hAnsi="Verdana"/>
                          <w:b/>
                          <w:sz w:val="13"/>
                          <w:szCs w:val="13"/>
                        </w:rPr>
                        <w:t>MORSØ KOMMUNE</w:t>
                      </w:r>
                    </w:p>
                    <w:p w14:paraId="0B26DD4A" w14:textId="77777777" w:rsidR="00331476" w:rsidRPr="00331476" w:rsidRDefault="00331476" w:rsidP="00331476">
                      <w:pPr>
                        <w:tabs>
                          <w:tab w:val="left" w:pos="709"/>
                        </w:tabs>
                        <w:rPr>
                          <w:rFonts w:ascii="Verdana" w:hAnsi="Verdana"/>
                          <w:sz w:val="13"/>
                          <w:szCs w:val="13"/>
                        </w:rPr>
                      </w:pPr>
                    </w:p>
                    <w:p w14:paraId="6D042710" w14:textId="42A2BAB5" w:rsidR="00331476" w:rsidRPr="00331476" w:rsidRDefault="00331476" w:rsidP="00331476">
                      <w:pPr>
                        <w:tabs>
                          <w:tab w:val="left" w:pos="709"/>
                        </w:tabs>
                        <w:rPr>
                          <w:rFonts w:ascii="Verdana" w:hAnsi="Verdana"/>
                          <w:sz w:val="13"/>
                          <w:szCs w:val="13"/>
                        </w:rPr>
                      </w:pPr>
                      <w:r w:rsidRPr="00331476">
                        <w:rPr>
                          <w:rFonts w:ascii="Verdana" w:hAnsi="Verdana"/>
                          <w:sz w:val="13"/>
                          <w:szCs w:val="13"/>
                        </w:rPr>
                        <w:t>Børn og Kultur</w:t>
                      </w:r>
                    </w:p>
                    <w:p w14:paraId="77E17C4E" w14:textId="266C9F48" w:rsidR="00331476" w:rsidRPr="00331476" w:rsidRDefault="00331476" w:rsidP="00331476">
                      <w:pPr>
                        <w:tabs>
                          <w:tab w:val="left" w:pos="709"/>
                        </w:tabs>
                        <w:rPr>
                          <w:rFonts w:ascii="Verdana" w:hAnsi="Verdana"/>
                          <w:sz w:val="13"/>
                          <w:szCs w:val="13"/>
                        </w:rPr>
                      </w:pPr>
                      <w:r w:rsidRPr="00331476">
                        <w:rPr>
                          <w:rFonts w:ascii="Verdana" w:hAnsi="Verdana"/>
                          <w:sz w:val="13"/>
                          <w:szCs w:val="13"/>
                        </w:rPr>
                        <w:t>Center for børn og familier</w:t>
                      </w:r>
                    </w:p>
                    <w:p w14:paraId="535B8015" w14:textId="77777777" w:rsidR="00331476" w:rsidRPr="00331476" w:rsidRDefault="00331476" w:rsidP="00331476">
                      <w:pPr>
                        <w:tabs>
                          <w:tab w:val="left" w:pos="709"/>
                        </w:tabs>
                        <w:rPr>
                          <w:rFonts w:ascii="Verdana" w:hAnsi="Verdana"/>
                          <w:sz w:val="13"/>
                          <w:szCs w:val="13"/>
                        </w:rPr>
                      </w:pPr>
                      <w:r w:rsidRPr="00331476">
                        <w:rPr>
                          <w:rFonts w:ascii="Verdana" w:hAnsi="Verdana"/>
                          <w:sz w:val="13"/>
                          <w:szCs w:val="13"/>
                        </w:rPr>
                        <w:t xml:space="preserve">Pædagogisk Psykologisk Rådgivning </w:t>
                      </w:r>
                    </w:p>
                    <w:p w14:paraId="784D756D" w14:textId="77777777" w:rsidR="00331476" w:rsidRPr="00331476" w:rsidRDefault="00331476" w:rsidP="00331476">
                      <w:pPr>
                        <w:tabs>
                          <w:tab w:val="left" w:pos="709"/>
                        </w:tabs>
                        <w:rPr>
                          <w:rFonts w:ascii="Verdana" w:hAnsi="Verdana"/>
                          <w:sz w:val="13"/>
                          <w:szCs w:val="13"/>
                        </w:rPr>
                      </w:pPr>
                    </w:p>
                    <w:p w14:paraId="36CAE43C" w14:textId="77777777" w:rsidR="00331476" w:rsidRPr="00331476" w:rsidRDefault="00331476" w:rsidP="00331476">
                      <w:pPr>
                        <w:rPr>
                          <w:rFonts w:ascii="Verdana" w:hAnsi="Verdana"/>
                          <w:sz w:val="13"/>
                          <w:szCs w:val="13"/>
                        </w:rPr>
                      </w:pPr>
                      <w:r w:rsidRPr="00331476">
                        <w:rPr>
                          <w:rFonts w:ascii="Verdana" w:hAnsi="Verdana"/>
                          <w:sz w:val="13"/>
                          <w:szCs w:val="13"/>
                        </w:rPr>
                        <w:t>Jernbanevej 7</w:t>
                      </w:r>
                    </w:p>
                    <w:p w14:paraId="20A29742" w14:textId="77777777" w:rsidR="00331476" w:rsidRPr="00331476" w:rsidRDefault="00331476" w:rsidP="00331476">
                      <w:pPr>
                        <w:rPr>
                          <w:rFonts w:ascii="Verdana" w:hAnsi="Verdana"/>
                          <w:sz w:val="13"/>
                          <w:szCs w:val="13"/>
                        </w:rPr>
                      </w:pPr>
                      <w:r w:rsidRPr="00331476">
                        <w:rPr>
                          <w:rFonts w:ascii="Verdana" w:hAnsi="Verdana"/>
                          <w:sz w:val="13"/>
                          <w:szCs w:val="13"/>
                        </w:rPr>
                        <w:t>7900 Nykøbing Mors</w:t>
                      </w:r>
                    </w:p>
                    <w:p w14:paraId="18918111" w14:textId="77777777" w:rsidR="00331476" w:rsidRPr="00331476" w:rsidRDefault="00331476" w:rsidP="00331476">
                      <w:pPr>
                        <w:rPr>
                          <w:rFonts w:ascii="Verdana" w:hAnsi="Verdana"/>
                          <w:sz w:val="13"/>
                          <w:szCs w:val="13"/>
                        </w:rPr>
                      </w:pPr>
                      <w:r w:rsidRPr="00331476">
                        <w:rPr>
                          <w:rFonts w:ascii="Verdana" w:hAnsi="Verdana"/>
                          <w:sz w:val="13"/>
                          <w:szCs w:val="13"/>
                        </w:rPr>
                        <w:t>Telefon 9970 7000</w:t>
                      </w:r>
                    </w:p>
                    <w:p w14:paraId="21112499" w14:textId="77777777" w:rsidR="00331476" w:rsidRPr="00331476" w:rsidRDefault="00331476" w:rsidP="00331476">
                      <w:pPr>
                        <w:rPr>
                          <w:rFonts w:ascii="Verdana" w:hAnsi="Verdana"/>
                          <w:sz w:val="13"/>
                          <w:szCs w:val="13"/>
                        </w:rPr>
                      </w:pPr>
                      <w:r w:rsidRPr="00331476">
                        <w:rPr>
                          <w:rFonts w:ascii="Verdana" w:hAnsi="Verdana"/>
                          <w:sz w:val="13"/>
                          <w:szCs w:val="13"/>
                        </w:rPr>
                        <w:t>kommunen@morsoe.dk</w:t>
                      </w:r>
                    </w:p>
                    <w:p w14:paraId="29B5B6A2" w14:textId="77777777" w:rsidR="00331476" w:rsidRPr="00331476" w:rsidRDefault="00331476" w:rsidP="00331476">
                      <w:pPr>
                        <w:rPr>
                          <w:rFonts w:ascii="Verdana" w:hAnsi="Verdana"/>
                          <w:b/>
                          <w:sz w:val="13"/>
                          <w:szCs w:val="13"/>
                        </w:rPr>
                      </w:pPr>
                      <w:r w:rsidRPr="00331476">
                        <w:rPr>
                          <w:rFonts w:ascii="Verdana" w:hAnsi="Verdana"/>
                          <w:b/>
                          <w:sz w:val="13"/>
                          <w:szCs w:val="13"/>
                        </w:rPr>
                        <w:t>mors.dk</w:t>
                      </w:r>
                    </w:p>
                    <w:p w14:paraId="3B2C2F68" w14:textId="77777777" w:rsidR="00331476" w:rsidRPr="004C2C09" w:rsidRDefault="00331476" w:rsidP="00331476">
                      <w:pPr>
                        <w:rPr>
                          <w:sz w:val="15"/>
                          <w:szCs w:val="15"/>
                        </w:rPr>
                      </w:pPr>
                    </w:p>
                  </w:txbxContent>
                </v:textbox>
                <w10:wrap type="square" anchorx="page" anchory="page"/>
              </v:shape>
            </w:pict>
          </mc:Fallback>
        </mc:AlternateContent>
      </w:r>
    </w:p>
    <w:p w14:paraId="160AD147" w14:textId="7076B0FA" w:rsidR="00331476" w:rsidRDefault="00331476" w:rsidP="00331476"/>
    <w:p w14:paraId="380B50C8" w14:textId="769E623A" w:rsidR="00331476" w:rsidRDefault="00331476" w:rsidP="00331476"/>
    <w:p w14:paraId="607E2BCA" w14:textId="77777777" w:rsidR="00331476" w:rsidRDefault="00331476" w:rsidP="00331476">
      <w:pPr>
        <w:rPr>
          <w:rFonts w:ascii="Arial" w:hAnsi="Arial"/>
          <w:b/>
        </w:rPr>
      </w:pPr>
    </w:p>
    <w:p w14:paraId="6362CACF" w14:textId="77777777" w:rsidR="00331476" w:rsidRDefault="00331476" w:rsidP="00331476">
      <w:pPr>
        <w:rPr>
          <w:rFonts w:ascii="Arial" w:hAnsi="Arial"/>
          <w:b/>
        </w:rPr>
      </w:pPr>
    </w:p>
    <w:p w14:paraId="600B4CA7" w14:textId="77777777" w:rsidR="00331476" w:rsidRDefault="00331476" w:rsidP="00331476">
      <w:pPr>
        <w:rPr>
          <w:rFonts w:ascii="Arial" w:hAnsi="Arial"/>
          <w:b/>
        </w:rPr>
      </w:pPr>
    </w:p>
    <w:p w14:paraId="13A7E03A" w14:textId="77777777" w:rsidR="00331476" w:rsidRDefault="00331476" w:rsidP="00331476">
      <w:pPr>
        <w:rPr>
          <w:rFonts w:ascii="Arial" w:hAnsi="Arial"/>
          <w:b/>
        </w:rPr>
      </w:pPr>
    </w:p>
    <w:p w14:paraId="2A51D40F" w14:textId="7FD1E8DB" w:rsidR="00331476" w:rsidRPr="00545275" w:rsidRDefault="00545275" w:rsidP="00331476">
      <w:pPr>
        <w:rPr>
          <w:rFonts w:ascii="72 Light" w:hAnsi="72 Light" w:cs="72 Light"/>
          <w:bCs/>
        </w:rPr>
      </w:pPr>
      <w:r w:rsidRPr="00545275">
        <w:rPr>
          <w:rFonts w:ascii="72 Light" w:hAnsi="72 Light" w:cs="72 Light"/>
          <w:bCs/>
        </w:rPr>
        <w:t>Vedr.: _______________________</w:t>
      </w:r>
      <w:r w:rsidR="00CE4B94">
        <w:rPr>
          <w:rFonts w:ascii="72 Light" w:hAnsi="72 Light" w:cs="72 Light"/>
          <w:bCs/>
        </w:rPr>
        <w:t>__</w:t>
      </w:r>
      <w:r w:rsidRPr="00545275">
        <w:rPr>
          <w:rFonts w:ascii="72 Light" w:hAnsi="72 Light" w:cs="72 Light"/>
          <w:bCs/>
        </w:rPr>
        <w:tab/>
      </w:r>
      <w:r w:rsidR="00CE4B94">
        <w:rPr>
          <w:rFonts w:ascii="72 Light" w:hAnsi="72 Light" w:cs="72 Light"/>
          <w:bCs/>
        </w:rPr>
        <w:t xml:space="preserve">      </w:t>
      </w:r>
      <w:r w:rsidRPr="00545275">
        <w:rPr>
          <w:rFonts w:ascii="72 Light" w:hAnsi="72 Light" w:cs="72 Light"/>
          <w:bCs/>
        </w:rPr>
        <w:t>CPR nr.: ________________</w:t>
      </w:r>
    </w:p>
    <w:p w14:paraId="204105C3" w14:textId="77777777" w:rsidR="00331476" w:rsidRDefault="00331476" w:rsidP="00331476">
      <w:pPr>
        <w:rPr>
          <w:rFonts w:ascii="Arial" w:hAnsi="Arial"/>
          <w:b/>
        </w:rPr>
      </w:pPr>
    </w:p>
    <w:p w14:paraId="7986DA29" w14:textId="182598F1" w:rsidR="00331476" w:rsidRDefault="00331476" w:rsidP="00331476">
      <w:pPr>
        <w:rPr>
          <w:rFonts w:ascii="Arial" w:hAnsi="Arial"/>
          <w:b/>
        </w:rPr>
      </w:pPr>
    </w:p>
    <w:tbl>
      <w:tblPr>
        <w:tblStyle w:val="Tabel-Gitter"/>
        <w:tblW w:w="10173" w:type="dxa"/>
        <w:tblLook w:val="04A0" w:firstRow="1" w:lastRow="0" w:firstColumn="1" w:lastColumn="0" w:noHBand="0" w:noVBand="1"/>
      </w:tblPr>
      <w:tblGrid>
        <w:gridCol w:w="8972"/>
        <w:gridCol w:w="1201"/>
      </w:tblGrid>
      <w:tr w:rsidR="00CE4B94" w14:paraId="3F384161" w14:textId="77777777" w:rsidTr="008849CD">
        <w:trPr>
          <w:trHeight w:val="593"/>
        </w:trPr>
        <w:tc>
          <w:tcPr>
            <w:tcW w:w="10173" w:type="dxa"/>
            <w:gridSpan w:val="2"/>
            <w:shd w:val="clear" w:color="auto" w:fill="FABF8F" w:themeFill="accent6" w:themeFillTint="99"/>
          </w:tcPr>
          <w:p w14:paraId="217FCF16" w14:textId="1FD87F90" w:rsidR="00CE4B94" w:rsidRPr="00FE47BC" w:rsidRDefault="00CE4B94" w:rsidP="00331476">
            <w:pPr>
              <w:rPr>
                <w:rFonts w:ascii="72 Light" w:hAnsi="72 Light" w:cs="72 Light"/>
                <w:bCs/>
              </w:rPr>
            </w:pPr>
            <w:r w:rsidRPr="00FE47BC">
              <w:rPr>
                <w:rFonts w:ascii="72 Light" w:hAnsi="72 Light" w:cs="72 Light"/>
                <w:bCs/>
              </w:rPr>
              <w:t>Konsultativt team</w:t>
            </w:r>
          </w:p>
        </w:tc>
      </w:tr>
      <w:tr w:rsidR="00545275" w14:paraId="42EE504B" w14:textId="77777777" w:rsidTr="008B29C5">
        <w:tc>
          <w:tcPr>
            <w:tcW w:w="8972" w:type="dxa"/>
          </w:tcPr>
          <w:p w14:paraId="7498FE02" w14:textId="77777777" w:rsidR="00545275" w:rsidRPr="007E27A9" w:rsidRDefault="00545275" w:rsidP="00331476">
            <w:pPr>
              <w:rPr>
                <w:rFonts w:ascii="72 Light" w:hAnsi="72 Light" w:cs="72 Light"/>
                <w:bCs/>
              </w:rPr>
            </w:pPr>
            <w:r w:rsidRPr="007E27A9">
              <w:rPr>
                <w:rFonts w:ascii="72 Light" w:hAnsi="72 Light" w:cs="72 Light"/>
                <w:bCs/>
                <w:sz w:val="22"/>
                <w:szCs w:val="22"/>
              </w:rPr>
              <w:t>Ved at krydse af i denne boks gives der samtykke til at skole eller dagtilbud må søge råd og vejledning ved det Konsultative Team. Der gives samtykke til, at der i den forbindelse udveksles fortrolige oplysninger om mit barns rent private forhold, herunder oplysninger om personlige, helbredsmæssige og familiemæssige forhold. Formålet med videregivelsen er en tværfaglig drøftelse med henblik på at afklare, om der er behov for en særlig indsats.</w:t>
            </w:r>
          </w:p>
          <w:p w14:paraId="1F83FA98" w14:textId="77777777" w:rsidR="00C942C7" w:rsidRPr="007E27A9" w:rsidRDefault="00C942C7" w:rsidP="00331476">
            <w:pPr>
              <w:rPr>
                <w:rFonts w:ascii="72 Light" w:hAnsi="72 Light" w:cs="72 Light"/>
                <w:bCs/>
              </w:rPr>
            </w:pPr>
          </w:p>
          <w:p w14:paraId="71FAB955" w14:textId="4D1032F7" w:rsidR="00C942C7" w:rsidRPr="007E27A9" w:rsidRDefault="00C942C7" w:rsidP="00331476">
            <w:pPr>
              <w:rPr>
                <w:rFonts w:ascii="72 Light" w:hAnsi="72 Light" w:cs="72 Light"/>
                <w:bCs/>
              </w:rPr>
            </w:pPr>
            <w:r w:rsidRPr="007E27A9">
              <w:rPr>
                <w:rFonts w:ascii="72 Light" w:hAnsi="72 Light" w:cs="72 Light"/>
                <w:bCs/>
                <w:sz w:val="22"/>
                <w:szCs w:val="22"/>
              </w:rPr>
              <w:t xml:space="preserve">Link til mere information om </w:t>
            </w:r>
            <w:hyperlink r:id="rId7" w:tgtFrame="_blank" w:history="1">
              <w:r w:rsidRPr="00D41A42">
                <w:rPr>
                  <w:rStyle w:val="Hyperlink"/>
                  <w:rFonts w:ascii="72 Light" w:hAnsi="72 Light" w:cs="72 Light"/>
                  <w:bCs/>
                  <w:sz w:val="22"/>
                  <w:szCs w:val="22"/>
                </w:rPr>
                <w:t>Det Konsultative Team</w:t>
              </w:r>
            </w:hyperlink>
            <w:r w:rsidRPr="007E27A9">
              <w:rPr>
                <w:rFonts w:ascii="72 Light" w:hAnsi="72 Light" w:cs="72 Light"/>
                <w:bCs/>
                <w:sz w:val="22"/>
                <w:szCs w:val="22"/>
              </w:rPr>
              <w:t xml:space="preserve"> </w:t>
            </w:r>
          </w:p>
          <w:p w14:paraId="6C30FD87" w14:textId="4D2DD2BF" w:rsidR="004B19BE" w:rsidRPr="007E27A9" w:rsidRDefault="004B19BE" w:rsidP="00331476">
            <w:pPr>
              <w:rPr>
                <w:rFonts w:ascii="72 Light" w:hAnsi="72 Light" w:cs="72 Light"/>
                <w:bCs/>
              </w:rPr>
            </w:pPr>
          </w:p>
        </w:tc>
        <w:tc>
          <w:tcPr>
            <w:tcW w:w="1201" w:type="dxa"/>
          </w:tcPr>
          <w:p w14:paraId="2E7B1556" w14:textId="1B21BA80" w:rsidR="008B29C5" w:rsidRPr="007E27A9" w:rsidRDefault="00240827" w:rsidP="00331476">
            <w:pPr>
              <w:rPr>
                <w:rFonts w:ascii="72 Light" w:hAnsi="72 Light" w:cs="72 Light"/>
                <w:bCs/>
              </w:rPr>
            </w:pPr>
            <w:r>
              <w:rPr>
                <w:noProof/>
                <w:sz w:val="22"/>
                <w:szCs w:val="22"/>
              </w:rPr>
              <mc:AlternateContent>
                <mc:Choice Requires="wps">
                  <w:drawing>
                    <wp:anchor distT="45720" distB="45720" distL="114300" distR="114300" simplePos="0" relativeHeight="251663360" behindDoc="0" locked="0" layoutInCell="1" allowOverlap="1" wp14:anchorId="632B8640" wp14:editId="79A3C74C">
                      <wp:simplePos x="0" y="0"/>
                      <wp:positionH relativeFrom="column">
                        <wp:posOffset>48260</wp:posOffset>
                      </wp:positionH>
                      <wp:positionV relativeFrom="paragraph">
                        <wp:posOffset>78740</wp:posOffset>
                      </wp:positionV>
                      <wp:extent cx="403860" cy="315595"/>
                      <wp:effectExtent l="10795" t="6985" r="13970" b="10795"/>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315595"/>
                              </a:xfrm>
                              <a:prstGeom prst="rect">
                                <a:avLst/>
                              </a:prstGeom>
                              <a:solidFill>
                                <a:srgbClr val="FFFFFF"/>
                              </a:solidFill>
                              <a:ln w="9525">
                                <a:solidFill>
                                  <a:srgbClr val="000000"/>
                                </a:solidFill>
                                <a:miter lim="800000"/>
                                <a:headEnd/>
                                <a:tailEnd/>
                              </a:ln>
                            </wps:spPr>
                            <wps:txbx>
                              <w:txbxContent>
                                <w:p w14:paraId="694421A7" w14:textId="35F3B6D5" w:rsidR="008B29C5" w:rsidRPr="00FE47BC" w:rsidRDefault="008B29C5" w:rsidP="00FE47BC">
                                  <w:pPr>
                                    <w:jc w:val="center"/>
                                    <w:rPr>
                                      <w:rFonts w:ascii="72 Light" w:hAnsi="72 Light" w:cs="72 Ligh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2B8640" id="Text Box 5" o:spid="_x0000_s1028" type="#_x0000_t202" style="position:absolute;margin-left:3.8pt;margin-top:6.2pt;width:31.8pt;height:24.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">
                      <v:textbox>
                        <w:txbxContent>
                          <w:p w14:paraId="694421A7" w14:textId="35F3B6D5" w:rsidR="008B29C5" w:rsidRPr="00FE47BC" w:rsidRDefault="008B29C5" w:rsidP="00FE47BC">
                            <w:pPr>
                              <w:jc w:val="center"/>
                              <w:rPr>
                                <w:rFonts w:ascii="72 Light" w:hAnsi="72 Light" w:cs="72 Light"/>
                              </w:rPr>
                            </w:pPr>
                          </w:p>
                        </w:txbxContent>
                      </v:textbox>
                      <w10:wrap type="square"/>
                    </v:shape>
                  </w:pict>
                </mc:Fallback>
              </mc:AlternateContent>
            </w:r>
            <w:r w:rsidR="008B29C5" w:rsidRPr="007E27A9">
              <w:rPr>
                <w:rFonts w:ascii="72 Light" w:hAnsi="72 Light" w:cs="72 Light"/>
                <w:bCs/>
                <w:sz w:val="22"/>
                <w:szCs w:val="22"/>
              </w:rPr>
              <w:t>Kryds ”x” for at give samtykke</w:t>
            </w:r>
          </w:p>
        </w:tc>
      </w:tr>
      <w:tr w:rsidR="00CE4B94" w14:paraId="06CAD4B5" w14:textId="77777777" w:rsidTr="00A144E4">
        <w:trPr>
          <w:trHeight w:val="645"/>
        </w:trPr>
        <w:tc>
          <w:tcPr>
            <w:tcW w:w="10173" w:type="dxa"/>
            <w:gridSpan w:val="2"/>
            <w:shd w:val="clear" w:color="auto" w:fill="FABF8F" w:themeFill="accent6" w:themeFillTint="99"/>
          </w:tcPr>
          <w:p w14:paraId="3680D07B" w14:textId="2DA59301" w:rsidR="00CE4B94" w:rsidRPr="00FE47BC" w:rsidRDefault="00CE4B94" w:rsidP="00331476">
            <w:pPr>
              <w:rPr>
                <w:rFonts w:ascii="72 Light" w:hAnsi="72 Light" w:cs="72 Light"/>
                <w:bCs/>
              </w:rPr>
            </w:pPr>
            <w:r w:rsidRPr="00FE47BC">
              <w:rPr>
                <w:rFonts w:ascii="72 Light" w:hAnsi="72 Light" w:cs="72 Light"/>
                <w:bCs/>
              </w:rPr>
              <w:t xml:space="preserve">Netværksmøde og sagsmateriale. </w:t>
            </w:r>
          </w:p>
        </w:tc>
      </w:tr>
      <w:tr w:rsidR="007E27A9" w14:paraId="078A2BE1" w14:textId="77777777" w:rsidTr="008B29C5">
        <w:tc>
          <w:tcPr>
            <w:tcW w:w="8972" w:type="dxa"/>
          </w:tcPr>
          <w:p w14:paraId="7877CE1F" w14:textId="5FF394B0" w:rsidR="007E27A9" w:rsidRPr="007E27A9" w:rsidRDefault="007E27A9" w:rsidP="007E27A9">
            <w:pPr>
              <w:rPr>
                <w:rFonts w:ascii="72 Light" w:hAnsi="72 Light" w:cs="72 Light"/>
                <w:bCs/>
              </w:rPr>
            </w:pPr>
            <w:r w:rsidRPr="007E27A9">
              <w:rPr>
                <w:rFonts w:ascii="72 Light" w:hAnsi="72 Light" w:cs="72 Light"/>
                <w:bCs/>
                <w:sz w:val="22"/>
                <w:szCs w:val="22"/>
              </w:rPr>
              <w:t>Ved at krydse af i denne boks, gives der samtykke til at P</w:t>
            </w:r>
            <w:r w:rsidR="00CE4B94">
              <w:rPr>
                <w:rFonts w:ascii="72 Light" w:hAnsi="72 Light" w:cs="72 Light"/>
                <w:bCs/>
                <w:sz w:val="22"/>
                <w:szCs w:val="22"/>
              </w:rPr>
              <w:t xml:space="preserve">ædagogisk </w:t>
            </w:r>
            <w:r w:rsidRPr="007E27A9">
              <w:rPr>
                <w:rFonts w:ascii="72 Light" w:hAnsi="72 Light" w:cs="72 Light"/>
                <w:bCs/>
                <w:sz w:val="22"/>
                <w:szCs w:val="22"/>
              </w:rPr>
              <w:t>P</w:t>
            </w:r>
            <w:r w:rsidR="00CE4B94">
              <w:rPr>
                <w:rFonts w:ascii="72 Light" w:hAnsi="72 Light" w:cs="72 Light"/>
                <w:bCs/>
                <w:sz w:val="22"/>
                <w:szCs w:val="22"/>
              </w:rPr>
              <w:t xml:space="preserve">sykologisk </w:t>
            </w:r>
            <w:r w:rsidRPr="007E27A9">
              <w:rPr>
                <w:rFonts w:ascii="72 Light" w:hAnsi="72 Light" w:cs="72 Light"/>
                <w:bCs/>
                <w:sz w:val="22"/>
                <w:szCs w:val="22"/>
              </w:rPr>
              <w:t>R</w:t>
            </w:r>
            <w:r w:rsidR="00CE4B94">
              <w:rPr>
                <w:rFonts w:ascii="72 Light" w:hAnsi="72 Light" w:cs="72 Light"/>
                <w:bCs/>
                <w:sz w:val="22"/>
                <w:szCs w:val="22"/>
              </w:rPr>
              <w:t>ådgivning (PPR)</w:t>
            </w:r>
            <w:r w:rsidRPr="007E27A9">
              <w:rPr>
                <w:rFonts w:ascii="72 Light" w:hAnsi="72 Light" w:cs="72 Light"/>
                <w:bCs/>
                <w:sz w:val="22"/>
                <w:szCs w:val="22"/>
              </w:rPr>
              <w:t xml:space="preserve"> må deltage i møder angående dit/ jeres barn, når det findes relevant. Dette betyder at PPR opretter en journal på jeres barn, og er forpligtet på at lave et notat hver gang de bliver bevidste om nye forhold om jeres barn specifikt. </w:t>
            </w:r>
          </w:p>
          <w:p w14:paraId="65DC9C7E" w14:textId="1841DA83" w:rsidR="007E27A9" w:rsidRDefault="007E27A9" w:rsidP="007E27A9">
            <w:pPr>
              <w:rPr>
                <w:rFonts w:ascii="72 Light" w:hAnsi="72 Light" w:cs="72 Light"/>
                <w:bCs/>
              </w:rPr>
            </w:pPr>
            <w:r w:rsidRPr="007E27A9">
              <w:rPr>
                <w:rFonts w:ascii="72 Light" w:hAnsi="72 Light" w:cs="72 Light"/>
                <w:bCs/>
                <w:sz w:val="22"/>
                <w:szCs w:val="22"/>
              </w:rPr>
              <w:t xml:space="preserve">Der gives samtykke til at PPR må kende og skrive fortrolige oplysninger om mit barns private forhold, herunder personlige, helbredsmæssige og familiemæssige forhold. Formålet er at PPR kan deltage i </w:t>
            </w:r>
            <w:proofErr w:type="spellStart"/>
            <w:r w:rsidRPr="007E27A9">
              <w:rPr>
                <w:rFonts w:ascii="72 Light" w:hAnsi="72 Light" w:cs="72 Light"/>
                <w:bCs/>
                <w:sz w:val="22"/>
                <w:szCs w:val="22"/>
              </w:rPr>
              <w:t>sagsarbejde</w:t>
            </w:r>
            <w:proofErr w:type="spellEnd"/>
            <w:r w:rsidRPr="007E27A9">
              <w:rPr>
                <w:rFonts w:ascii="72 Light" w:hAnsi="72 Light" w:cs="72 Light"/>
                <w:bCs/>
                <w:sz w:val="22"/>
                <w:szCs w:val="22"/>
              </w:rPr>
              <w:t xml:space="preserve"> og have kendskab til en indsats omkring dit eller jeres barn.</w:t>
            </w:r>
          </w:p>
          <w:p w14:paraId="31687FF3" w14:textId="11015523" w:rsidR="00AA2F32" w:rsidRDefault="00AA2F32" w:rsidP="007E27A9">
            <w:pPr>
              <w:rPr>
                <w:rFonts w:ascii="72 Light" w:hAnsi="72 Light" w:cs="72 Light"/>
                <w:bCs/>
              </w:rPr>
            </w:pPr>
          </w:p>
          <w:p w14:paraId="7B2BDA9B" w14:textId="43B7FA6A" w:rsidR="00AA2F32" w:rsidRPr="00A07BE1" w:rsidRDefault="00AA2F32" w:rsidP="007E27A9">
            <w:pPr>
              <w:rPr>
                <w:rFonts w:ascii="72 Light" w:hAnsi="72 Light" w:cs="72 Light"/>
                <w:bCs/>
              </w:rPr>
            </w:pPr>
            <w:r>
              <w:rPr>
                <w:rFonts w:ascii="72 Light" w:hAnsi="72 Light" w:cs="72 Light"/>
                <w:bCs/>
              </w:rPr>
              <w:t xml:space="preserve">Hvis der sættes kryds i denne, skal den samlede formular sendes til </w:t>
            </w:r>
            <w:proofErr w:type="spellStart"/>
            <w:r>
              <w:rPr>
                <w:rFonts w:ascii="72 Light" w:hAnsi="72 Light" w:cs="72 Light"/>
                <w:bCs/>
              </w:rPr>
              <w:t>PPR’s</w:t>
            </w:r>
            <w:proofErr w:type="spellEnd"/>
            <w:r>
              <w:rPr>
                <w:rFonts w:ascii="72 Light" w:hAnsi="72 Light" w:cs="72 Light"/>
                <w:bCs/>
              </w:rPr>
              <w:t xml:space="preserve"> sikre mail</w:t>
            </w:r>
            <w:r w:rsidR="00BA164C">
              <w:rPr>
                <w:rFonts w:ascii="72 Light" w:hAnsi="72 Light" w:cs="72 Light"/>
                <w:bCs/>
              </w:rPr>
              <w:t xml:space="preserve">: </w:t>
            </w:r>
            <w:hyperlink r:id="rId8" w:history="1">
              <w:r w:rsidR="00BA164C" w:rsidRPr="00A07BE1">
                <w:rPr>
                  <w:rStyle w:val="Hyperlink"/>
                  <w:rFonts w:ascii="72 Light" w:hAnsi="72 Light" w:cs="72 Light"/>
                </w:rPr>
                <w:t>sikkerpostppr@morsoe.dk</w:t>
              </w:r>
            </w:hyperlink>
          </w:p>
          <w:p w14:paraId="2E4EC4F3" w14:textId="4AC0E9F8" w:rsidR="007E27A9" w:rsidRPr="007E27A9" w:rsidRDefault="007E27A9" w:rsidP="007E27A9">
            <w:pPr>
              <w:rPr>
                <w:rFonts w:ascii="72 Light" w:hAnsi="72 Light" w:cs="72 Light"/>
                <w:bCs/>
              </w:rPr>
            </w:pPr>
          </w:p>
        </w:tc>
        <w:tc>
          <w:tcPr>
            <w:tcW w:w="1201" w:type="dxa"/>
          </w:tcPr>
          <w:p w14:paraId="1EE663AA" w14:textId="2A3E07DE" w:rsidR="007E27A9" w:rsidRPr="007E27A9" w:rsidRDefault="00240827" w:rsidP="007E27A9">
            <w:pPr>
              <w:rPr>
                <w:rFonts w:ascii="72 Light" w:hAnsi="72 Light" w:cs="72 Light"/>
                <w:bCs/>
              </w:rPr>
            </w:pPr>
            <w:r>
              <w:rPr>
                <w:noProof/>
                <w:sz w:val="22"/>
                <w:szCs w:val="22"/>
              </w:rPr>
              <mc:AlternateContent>
                <mc:Choice Requires="wps">
                  <w:drawing>
                    <wp:anchor distT="45720" distB="45720" distL="114300" distR="114300" simplePos="0" relativeHeight="251665408" behindDoc="0" locked="0" layoutInCell="1" allowOverlap="1" wp14:anchorId="326245FA" wp14:editId="1340710F">
                      <wp:simplePos x="0" y="0"/>
                      <wp:positionH relativeFrom="column">
                        <wp:posOffset>48260</wp:posOffset>
                      </wp:positionH>
                      <wp:positionV relativeFrom="paragraph">
                        <wp:posOffset>78740</wp:posOffset>
                      </wp:positionV>
                      <wp:extent cx="403860" cy="315595"/>
                      <wp:effectExtent l="10795" t="10160" r="13970" b="762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315595"/>
                              </a:xfrm>
                              <a:prstGeom prst="rect">
                                <a:avLst/>
                              </a:prstGeom>
                              <a:solidFill>
                                <a:srgbClr val="FFFFFF"/>
                              </a:solidFill>
                              <a:ln w="9525">
                                <a:solidFill>
                                  <a:srgbClr val="000000"/>
                                </a:solidFill>
                                <a:miter lim="800000"/>
                                <a:headEnd/>
                                <a:tailEnd/>
                              </a:ln>
                            </wps:spPr>
                            <wps:txbx>
                              <w:txbxContent>
                                <w:p w14:paraId="7F2347CE" w14:textId="77777777" w:rsidR="007E27A9" w:rsidRPr="00FE47BC" w:rsidRDefault="007E27A9" w:rsidP="00FE47BC">
                                  <w:pPr>
                                    <w:jc w:val="center"/>
                                    <w:rPr>
                                      <w:rFonts w:ascii="72 Light" w:hAnsi="72 Light" w:cs="72 Ligh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6245FA" id="Text Box 8" o:spid="_x0000_s1029" type="#_x0000_t202" style="position:absolute;margin-left:3.8pt;margin-top:6.2pt;width:31.8pt;height:24.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">
                      <v:textbox>
                        <w:txbxContent>
                          <w:p w14:paraId="7F2347CE" w14:textId="77777777" w:rsidR="007E27A9" w:rsidRPr="00FE47BC" w:rsidRDefault="007E27A9" w:rsidP="00FE47BC">
                            <w:pPr>
                              <w:jc w:val="center"/>
                              <w:rPr>
                                <w:rFonts w:ascii="72 Light" w:hAnsi="72 Light" w:cs="72 Light"/>
                              </w:rPr>
                            </w:pPr>
                          </w:p>
                        </w:txbxContent>
                      </v:textbox>
                      <w10:wrap type="square"/>
                    </v:shape>
                  </w:pict>
                </mc:Fallback>
              </mc:AlternateContent>
            </w:r>
            <w:r w:rsidR="007E27A9" w:rsidRPr="007E27A9">
              <w:rPr>
                <w:rFonts w:ascii="72 Light" w:hAnsi="72 Light" w:cs="72 Light"/>
                <w:bCs/>
                <w:sz w:val="22"/>
                <w:szCs w:val="22"/>
              </w:rPr>
              <w:t>Kryds ”x” for at give samtykke</w:t>
            </w:r>
          </w:p>
        </w:tc>
      </w:tr>
    </w:tbl>
    <w:p w14:paraId="75691071" w14:textId="4C4828A6" w:rsidR="00545275" w:rsidRDefault="00545275" w:rsidP="00331476">
      <w:pPr>
        <w:rPr>
          <w:rFonts w:ascii="72 Light" w:hAnsi="72 Light" w:cs="72 Light"/>
          <w:bCs/>
        </w:rPr>
      </w:pPr>
    </w:p>
    <w:p w14:paraId="074C35A2" w14:textId="34EF508D" w:rsidR="00AA2F32" w:rsidRPr="00AA2F32" w:rsidRDefault="00AA2F32" w:rsidP="00AA2F32">
      <w:pPr>
        <w:ind w:right="-1872"/>
        <w:rPr>
          <w:rFonts w:ascii="72 Light" w:hAnsi="72 Light" w:cs="72 Light"/>
          <w:bCs/>
          <w:sz w:val="22"/>
          <w:szCs w:val="22"/>
        </w:rPr>
      </w:pPr>
      <w:r w:rsidRPr="00AA2F32">
        <w:rPr>
          <w:rFonts w:ascii="72 Light" w:hAnsi="72 Light" w:cs="72 Light"/>
          <w:bCs/>
          <w:sz w:val="22"/>
          <w:szCs w:val="22"/>
        </w:rPr>
        <w:t>I forbindelse med dette samtykke giver du eller I og samtykke til at PPR kan udveksle personfølsomme oplysninger med andre instanser indenfor Center for Børn og Familie</w:t>
      </w:r>
      <w:r w:rsidR="00BD3293">
        <w:rPr>
          <w:rFonts w:ascii="72 Light" w:hAnsi="72 Light" w:cs="72 Light"/>
          <w:bCs/>
          <w:sz w:val="22"/>
          <w:szCs w:val="22"/>
        </w:rPr>
        <w:t xml:space="preserve"> samt Center for Skole og Dagtilbud</w:t>
      </w:r>
      <w:r w:rsidRPr="00AA2F32">
        <w:rPr>
          <w:rFonts w:ascii="72 Light" w:hAnsi="72 Light" w:cs="72 Light"/>
          <w:bCs/>
          <w:sz w:val="22"/>
          <w:szCs w:val="22"/>
        </w:rPr>
        <w:t xml:space="preserve"> i Morsø kommune</w:t>
      </w:r>
      <w:r>
        <w:rPr>
          <w:rFonts w:ascii="72 Light" w:hAnsi="72 Light" w:cs="72 Light"/>
          <w:bCs/>
          <w:sz w:val="22"/>
          <w:szCs w:val="22"/>
        </w:rPr>
        <w:t xml:space="preserve"> jævnfør Forvaltningsloven.</w:t>
      </w:r>
    </w:p>
    <w:p w14:paraId="08E36FBA" w14:textId="77777777" w:rsidR="00AA2F32" w:rsidRPr="00AA2F32" w:rsidRDefault="00AA2F32" w:rsidP="00331476">
      <w:pPr>
        <w:rPr>
          <w:rFonts w:ascii="72 Light" w:hAnsi="72 Light" w:cs="72 Light"/>
          <w:bCs/>
          <w:sz w:val="22"/>
          <w:szCs w:val="22"/>
        </w:rPr>
      </w:pPr>
    </w:p>
    <w:p w14:paraId="76D63998" w14:textId="31E91740" w:rsidR="007E27A9" w:rsidRPr="00BD3293" w:rsidRDefault="00A9377C" w:rsidP="00CE4B94">
      <w:pPr>
        <w:ind w:right="-2014"/>
        <w:rPr>
          <w:rFonts w:ascii="72 Light" w:hAnsi="72 Light" w:cs="72 Light"/>
          <w:bCs/>
          <w:sz w:val="22"/>
          <w:szCs w:val="22"/>
        </w:rPr>
      </w:pPr>
      <w:r w:rsidRPr="00AA2F32">
        <w:rPr>
          <w:rFonts w:ascii="72 Light" w:hAnsi="72 Light" w:cs="72 Light"/>
          <w:bCs/>
          <w:sz w:val="22"/>
          <w:szCs w:val="22"/>
        </w:rPr>
        <w:t xml:space="preserve">Ved at skrive under, giver </w:t>
      </w:r>
      <w:r w:rsidR="00635E21">
        <w:rPr>
          <w:rFonts w:ascii="72 Light" w:hAnsi="72 Light" w:cs="72 Light"/>
          <w:bCs/>
          <w:sz w:val="22"/>
          <w:szCs w:val="22"/>
        </w:rPr>
        <w:t>I</w:t>
      </w:r>
      <w:r w:rsidRPr="00AA2F32">
        <w:rPr>
          <w:rFonts w:ascii="72 Light" w:hAnsi="72 Light" w:cs="72 Light"/>
          <w:bCs/>
          <w:sz w:val="22"/>
          <w:szCs w:val="22"/>
        </w:rPr>
        <w:t xml:space="preserve"> samtykke til at </w:t>
      </w:r>
      <w:r w:rsidR="00635E21">
        <w:rPr>
          <w:rFonts w:ascii="72 Light" w:hAnsi="72 Light" w:cs="72 Light"/>
          <w:bCs/>
          <w:sz w:val="22"/>
          <w:szCs w:val="22"/>
        </w:rPr>
        <w:t>I</w:t>
      </w:r>
      <w:r w:rsidRPr="00AA2F32">
        <w:rPr>
          <w:rFonts w:ascii="72 Light" w:hAnsi="72 Light" w:cs="72 Light"/>
          <w:bCs/>
          <w:sz w:val="22"/>
          <w:szCs w:val="22"/>
        </w:rPr>
        <w:t xml:space="preserve"> er indforstået med ovenstående, og giver tilladelse til PPR må indgå i </w:t>
      </w:r>
      <w:r w:rsidR="00CE4B94" w:rsidRPr="00AA2F32">
        <w:rPr>
          <w:rFonts w:ascii="72 Light" w:hAnsi="72 Light" w:cs="72 Light"/>
          <w:bCs/>
          <w:sz w:val="22"/>
          <w:szCs w:val="22"/>
        </w:rPr>
        <w:t xml:space="preserve">indsatser omkring jeres barn, på de vilkår i har krydset af for. </w:t>
      </w:r>
      <w:r w:rsidR="00BD3293" w:rsidRPr="00BD3293">
        <w:rPr>
          <w:rFonts w:ascii="72 Light" w:hAnsi="72 Light" w:cs="72 Light"/>
          <w:bCs/>
          <w:sz w:val="22"/>
          <w:szCs w:val="22"/>
        </w:rPr>
        <w:t>Det er frivilligt at samtykke og du kan til enhver tid trække dit samtykke tilbage</w:t>
      </w:r>
      <w:r w:rsidR="00BD3293">
        <w:rPr>
          <w:rFonts w:ascii="72 Light" w:hAnsi="72 Light" w:cs="72 Light"/>
          <w:bCs/>
          <w:sz w:val="22"/>
          <w:szCs w:val="22"/>
        </w:rPr>
        <w:t>. Dette gøres ved at tage kontakt til PPR med kontaktinformationer øverst på siden.</w:t>
      </w:r>
    </w:p>
    <w:p w14:paraId="1A414A0D" w14:textId="77777777" w:rsidR="00CE4B94" w:rsidRDefault="00CE4B94" w:rsidP="00CE4B94">
      <w:pPr>
        <w:ind w:right="-2014"/>
        <w:rPr>
          <w:rFonts w:ascii="72 Light" w:hAnsi="72 Light" w:cs="72 Light"/>
          <w:bCs/>
        </w:rPr>
      </w:pPr>
    </w:p>
    <w:p w14:paraId="62540461" w14:textId="4C38F4AD" w:rsidR="00CE4B94" w:rsidRDefault="00CE4B94" w:rsidP="00CE4B94">
      <w:pPr>
        <w:ind w:right="-2014"/>
        <w:rPr>
          <w:rFonts w:ascii="72 Light" w:hAnsi="72 Light" w:cs="72 Light"/>
          <w:bCs/>
        </w:rPr>
      </w:pPr>
    </w:p>
    <w:p w14:paraId="400F6FDB" w14:textId="005C5E47" w:rsidR="00CE4B94" w:rsidRPr="00CE4B94" w:rsidRDefault="00CE4B94" w:rsidP="00CE4B94">
      <w:pPr>
        <w:ind w:right="-2014"/>
        <w:rPr>
          <w:rFonts w:ascii="72 Light" w:hAnsi="72 Light" w:cs="72 Light"/>
          <w:bCs/>
        </w:rPr>
      </w:pPr>
      <w:r w:rsidRPr="00CE4B94">
        <w:rPr>
          <w:rFonts w:ascii="72 Light" w:hAnsi="72 Light" w:cs="72 Light"/>
          <w:bCs/>
        </w:rPr>
        <w:t>Underskrift______________________________</w:t>
      </w:r>
      <w:r>
        <w:rPr>
          <w:rFonts w:ascii="72 Light" w:hAnsi="72 Light" w:cs="72 Light"/>
          <w:bCs/>
        </w:rPr>
        <w:t>___</w:t>
      </w:r>
      <w:r w:rsidRPr="00CE4B94">
        <w:rPr>
          <w:rFonts w:ascii="72 Light" w:hAnsi="72 Light" w:cs="72 Light"/>
          <w:bCs/>
        </w:rPr>
        <w:tab/>
        <w:t>Dato:__________________</w:t>
      </w:r>
    </w:p>
    <w:p w14:paraId="456C4C4F" w14:textId="594672A4" w:rsidR="00331476" w:rsidRPr="00CE4B94" w:rsidRDefault="00331476" w:rsidP="00331476">
      <w:pPr>
        <w:rPr>
          <w:rFonts w:ascii="72 Light" w:hAnsi="72 Light" w:cs="72 Light"/>
          <w:bCs/>
        </w:rPr>
      </w:pPr>
    </w:p>
    <w:p w14:paraId="7EA8F323" w14:textId="328485B2" w:rsidR="00CE4B94" w:rsidRPr="00CE4B94" w:rsidRDefault="00CE4B94" w:rsidP="00331476">
      <w:pPr>
        <w:rPr>
          <w:rFonts w:ascii="72 Light" w:hAnsi="72 Light" w:cs="72 Light"/>
          <w:bCs/>
        </w:rPr>
      </w:pPr>
    </w:p>
    <w:p w14:paraId="2109BA6F" w14:textId="28BFE526" w:rsidR="00CE4B94" w:rsidRPr="00CE4B94" w:rsidRDefault="00CE4B94" w:rsidP="00CE4B94">
      <w:pPr>
        <w:ind w:right="-2156"/>
        <w:rPr>
          <w:rFonts w:ascii="72 Light" w:hAnsi="72 Light" w:cs="72 Light"/>
          <w:bCs/>
        </w:rPr>
      </w:pPr>
      <w:r w:rsidRPr="00CE4B94">
        <w:rPr>
          <w:rFonts w:ascii="72 Light" w:hAnsi="72 Light" w:cs="72 Light"/>
          <w:bCs/>
        </w:rPr>
        <w:t>Underskrift:______________________________</w:t>
      </w:r>
      <w:r>
        <w:rPr>
          <w:rFonts w:ascii="72 Light" w:hAnsi="72 Light" w:cs="72 Light"/>
          <w:bCs/>
        </w:rPr>
        <w:t>___</w:t>
      </w:r>
      <w:r w:rsidRPr="00CE4B94">
        <w:rPr>
          <w:rFonts w:ascii="72 Light" w:hAnsi="72 Light" w:cs="72 Light"/>
          <w:bCs/>
        </w:rPr>
        <w:tab/>
        <w:t>Dato:___________________</w:t>
      </w:r>
    </w:p>
    <w:p w14:paraId="05649141" w14:textId="7F2C2DA3" w:rsidR="003F6026" w:rsidRDefault="00331476" w:rsidP="007E27A9">
      <w:pPr>
        <w:tabs>
          <w:tab w:val="left" w:pos="4733"/>
        </w:tabs>
        <w:rPr>
          <w:b/>
        </w:rPr>
      </w:pPr>
      <w:r>
        <w:rPr>
          <w:b/>
        </w:rPr>
        <w:tab/>
      </w:r>
    </w:p>
    <w:p w14:paraId="5CDFCA9D" w14:textId="562DC139" w:rsidR="00BF18A0" w:rsidRDefault="00BF18A0" w:rsidP="007E27A9">
      <w:pPr>
        <w:tabs>
          <w:tab w:val="left" w:pos="4733"/>
        </w:tabs>
        <w:rPr>
          <w:b/>
        </w:rPr>
      </w:pPr>
    </w:p>
    <w:p w14:paraId="3BB0C10A" w14:textId="77777777" w:rsidR="00BD3293" w:rsidRPr="00BD3293" w:rsidRDefault="00BD3293" w:rsidP="00240827">
      <w:pPr>
        <w:pStyle w:val="pf0"/>
        <w:spacing w:before="0" w:beforeAutospacing="0" w:after="0" w:afterAutospacing="0"/>
        <w:ind w:right="-2014"/>
        <w:rPr>
          <w:rFonts w:ascii="72 Light" w:hAnsi="72 Light" w:cs="72 Light"/>
        </w:rPr>
      </w:pPr>
      <w:r w:rsidRPr="00BD3293">
        <w:rPr>
          <w:rStyle w:val="cf01"/>
          <w:rFonts w:ascii="72 Light" w:hAnsi="72 Light" w:cs="72 Light"/>
          <w:sz w:val="22"/>
          <w:szCs w:val="22"/>
        </w:rPr>
        <w:t>Kommunens databeskyttelsesrådgiver</w:t>
      </w:r>
    </w:p>
    <w:p w14:paraId="06EA7248" w14:textId="77777777" w:rsidR="00BD3293" w:rsidRPr="00BD3293" w:rsidRDefault="00BD3293" w:rsidP="00240827">
      <w:pPr>
        <w:pStyle w:val="pf0"/>
        <w:spacing w:before="0" w:beforeAutospacing="0" w:after="0" w:afterAutospacing="0"/>
        <w:ind w:right="-2014"/>
        <w:rPr>
          <w:rFonts w:ascii="72 Light" w:hAnsi="72 Light" w:cs="72 Light"/>
        </w:rPr>
      </w:pPr>
      <w:r w:rsidRPr="00BD3293">
        <w:rPr>
          <w:rStyle w:val="cf21"/>
          <w:rFonts w:ascii="72 Light" w:hAnsi="72 Light" w:cs="72 Light"/>
          <w:sz w:val="22"/>
          <w:szCs w:val="22"/>
        </w:rPr>
        <w:t>Du kan kontakte databeskyttelsesrådgiveren om dine rettigheder i henhold til databeskyttelseslovgivningen. Du har ret til at klage til Datatilsynet over Kommunens behandling af dine personlige oplysninger. Du kan læse mere om databeskyttelsesrådgiverens rolle på Datatilsynets hjemmeside. Kontaktoplysninger på databeskyttelsesrådgiveren i Morsø Kommune findes på kommunens hjemmeside.</w:t>
      </w:r>
    </w:p>
    <w:p w14:paraId="6B2ED8DE" w14:textId="77777777" w:rsidR="00BD3293" w:rsidRPr="00BD3293" w:rsidRDefault="00BD3293" w:rsidP="00240827">
      <w:pPr>
        <w:pStyle w:val="pf0"/>
        <w:spacing w:after="0" w:afterAutospacing="0"/>
        <w:ind w:right="-2014"/>
        <w:rPr>
          <w:rFonts w:ascii="72 Light" w:hAnsi="72 Light" w:cs="72 Light"/>
        </w:rPr>
      </w:pPr>
      <w:r w:rsidRPr="00BD3293">
        <w:rPr>
          <w:rStyle w:val="cf01"/>
          <w:rFonts w:ascii="72 Light" w:hAnsi="72 Light" w:cs="72 Light"/>
          <w:sz w:val="22"/>
          <w:szCs w:val="22"/>
        </w:rPr>
        <w:t>Kommunens registrering og videregivelse af oplysninger</w:t>
      </w:r>
    </w:p>
    <w:p w14:paraId="7F42BCFF" w14:textId="77777777" w:rsidR="00BD3293" w:rsidRPr="00BD3293" w:rsidRDefault="00BD3293" w:rsidP="00240827">
      <w:pPr>
        <w:pStyle w:val="pf0"/>
        <w:spacing w:before="0" w:beforeAutospacing="0"/>
        <w:ind w:right="-2014"/>
        <w:rPr>
          <w:rFonts w:ascii="72 Light" w:hAnsi="72 Light" w:cs="72 Light"/>
        </w:rPr>
      </w:pPr>
      <w:r w:rsidRPr="00BD3293">
        <w:rPr>
          <w:rStyle w:val="cf21"/>
          <w:rFonts w:ascii="72 Light" w:hAnsi="72 Light" w:cs="72 Light"/>
          <w:sz w:val="22"/>
          <w:szCs w:val="22"/>
        </w:rPr>
        <w:t>Kommunen registrerer de modtagne oplysninger og videregiver oplysningerne til andre offentlige myndigheder, private virksomheder m.fl., der har lovmæssigt krav på oplysningerne eller samarbejder med kommunen.</w:t>
      </w:r>
    </w:p>
    <w:p w14:paraId="345A92C8" w14:textId="4E35C110" w:rsidR="00BD3293" w:rsidRPr="00240827" w:rsidRDefault="00BD3293" w:rsidP="00240827">
      <w:pPr>
        <w:pStyle w:val="pf0"/>
        <w:ind w:right="-2014"/>
        <w:rPr>
          <w:rFonts w:ascii="72 Light" w:hAnsi="72 Light" w:cs="72 Light"/>
        </w:rPr>
      </w:pPr>
      <w:r w:rsidRPr="00BD3293">
        <w:rPr>
          <w:rStyle w:val="cf21"/>
          <w:rFonts w:ascii="72 Light" w:hAnsi="72 Light" w:cs="72 Light"/>
          <w:sz w:val="22"/>
          <w:szCs w:val="22"/>
        </w:rPr>
        <w:t xml:space="preserve">Kommunen sletter oplysningerne, når opbevaringspligten udløber, og et eventuelt arkiveringskrav er opfyldt. Når oplysningerne er arkiveret eller slettet, har kommunen ikke længere adgang til dem. Du har ret til at vide, hvilke oplysninger kommunen har om dig, og du kan kræve forkerte oplysninger rettet eller slettet. </w:t>
      </w:r>
    </w:p>
    <w:sectPr w:rsidR="00BD3293" w:rsidRPr="00240827" w:rsidSect="00331476">
      <w:headerReference w:type="default" r:id="rId9"/>
      <w:footerReference w:type="default" r:id="rId10"/>
      <w:headerReference w:type="first" r:id="rId11"/>
      <w:footerReference w:type="first" r:id="rId12"/>
      <w:pgSz w:w="11906" w:h="16838" w:code="9"/>
      <w:pgMar w:top="1134" w:right="2835" w:bottom="1134" w:left="1304" w:header="709"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48390" w14:textId="77777777" w:rsidR="005D68FC" w:rsidRDefault="00FE47BC">
      <w:r>
        <w:separator/>
      </w:r>
    </w:p>
  </w:endnote>
  <w:endnote w:type="continuationSeparator" w:id="0">
    <w:p w14:paraId="45E10545" w14:textId="77777777" w:rsidR="005D68FC" w:rsidRDefault="00FE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72 Light">
    <w:altName w:val="Calibri"/>
    <w:charset w:val="00"/>
    <w:family w:val="swiss"/>
    <w:pitch w:val="variable"/>
    <w:sig w:usb0="A00002EF" w:usb1="5000205B" w:usb2="00000008"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580455"/>
      <w:docPartObj>
        <w:docPartGallery w:val="Page Numbers (Bottom of Page)"/>
        <w:docPartUnique/>
      </w:docPartObj>
    </w:sdtPr>
    <w:sdtEndPr>
      <w:rPr>
        <w:sz w:val="18"/>
      </w:rPr>
    </w:sdtEndPr>
    <w:sdtContent>
      <w:p w14:paraId="3EECE391" w14:textId="77777777" w:rsidR="00D41A42" w:rsidRPr="004644C8" w:rsidRDefault="00331476">
        <w:pPr>
          <w:pStyle w:val="Sidefod"/>
          <w:jc w:val="center"/>
          <w:rPr>
            <w:sz w:val="18"/>
          </w:rPr>
        </w:pPr>
        <w:r w:rsidRPr="004644C8">
          <w:rPr>
            <w:sz w:val="18"/>
          </w:rPr>
          <w:fldChar w:fldCharType="begin"/>
        </w:r>
        <w:r w:rsidRPr="004644C8">
          <w:rPr>
            <w:sz w:val="18"/>
          </w:rPr>
          <w:instrText>PAGE   \* MERGEFORMAT</w:instrText>
        </w:r>
        <w:r w:rsidRPr="004644C8">
          <w:rPr>
            <w:sz w:val="18"/>
          </w:rPr>
          <w:fldChar w:fldCharType="separate"/>
        </w:r>
        <w:r>
          <w:rPr>
            <w:noProof/>
            <w:sz w:val="18"/>
          </w:rPr>
          <w:t>2</w:t>
        </w:r>
        <w:r w:rsidRPr="004644C8">
          <w:rPr>
            <w:sz w:val="18"/>
          </w:rPr>
          <w:fldChar w:fldCharType="end"/>
        </w:r>
      </w:p>
    </w:sdtContent>
  </w:sdt>
  <w:p w14:paraId="20E305E6" w14:textId="77777777" w:rsidR="00D41A42" w:rsidRDefault="00D41A4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066981"/>
      <w:docPartObj>
        <w:docPartGallery w:val="Page Numbers (Bottom of Page)"/>
        <w:docPartUnique/>
      </w:docPartObj>
    </w:sdtPr>
    <w:sdtEndPr>
      <w:rPr>
        <w:sz w:val="18"/>
        <w:szCs w:val="18"/>
      </w:rPr>
    </w:sdtEndPr>
    <w:sdtContent>
      <w:p w14:paraId="74B3B8C9" w14:textId="77777777" w:rsidR="00D41A42" w:rsidRPr="00CE7B2C" w:rsidRDefault="00331476">
        <w:pPr>
          <w:pStyle w:val="Sidefod"/>
          <w:jc w:val="center"/>
          <w:rPr>
            <w:sz w:val="18"/>
            <w:szCs w:val="18"/>
          </w:rPr>
        </w:pPr>
        <w:r w:rsidRPr="00CE7B2C">
          <w:rPr>
            <w:sz w:val="18"/>
            <w:szCs w:val="18"/>
          </w:rPr>
          <w:fldChar w:fldCharType="begin"/>
        </w:r>
        <w:r w:rsidRPr="00CE7B2C">
          <w:rPr>
            <w:sz w:val="18"/>
            <w:szCs w:val="18"/>
          </w:rPr>
          <w:instrText>PAGE   \* MERGEFORMAT</w:instrText>
        </w:r>
        <w:r w:rsidRPr="00CE7B2C">
          <w:rPr>
            <w:sz w:val="18"/>
            <w:szCs w:val="18"/>
          </w:rPr>
          <w:fldChar w:fldCharType="separate"/>
        </w:r>
        <w:r>
          <w:rPr>
            <w:noProof/>
            <w:sz w:val="18"/>
            <w:szCs w:val="18"/>
          </w:rPr>
          <w:t>1</w:t>
        </w:r>
        <w:r w:rsidRPr="00CE7B2C">
          <w:rPr>
            <w:sz w:val="18"/>
            <w:szCs w:val="18"/>
          </w:rPr>
          <w:fldChar w:fldCharType="end"/>
        </w:r>
      </w:p>
    </w:sdtContent>
  </w:sdt>
  <w:p w14:paraId="2DC4F43A" w14:textId="77777777" w:rsidR="00D41A42" w:rsidRDefault="00D41A42" w:rsidP="004849C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2C30A" w14:textId="77777777" w:rsidR="005D68FC" w:rsidRDefault="00FE47BC">
      <w:r>
        <w:separator/>
      </w:r>
    </w:p>
  </w:footnote>
  <w:footnote w:type="continuationSeparator" w:id="0">
    <w:p w14:paraId="2E703D0E" w14:textId="77777777" w:rsidR="005D68FC" w:rsidRDefault="00FE4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69AC" w14:textId="77777777" w:rsidR="00D41A42" w:rsidRPr="00E903F7" w:rsidRDefault="00D41A42" w:rsidP="00E903F7">
    <w:pPr>
      <w:pStyle w:val="Sidehoved"/>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05B7" w14:textId="7F6B4DAC" w:rsidR="00D41A42" w:rsidRDefault="00D41A42">
    <w:pPr>
      <w:pStyle w:val="Sidehoved"/>
    </w:pPr>
    <w:r>
      <w:rPr>
        <w:noProof/>
      </w:rPr>
      <w:drawing>
        <wp:anchor distT="0" distB="0" distL="114300" distR="114300" simplePos="0" relativeHeight="251659264" behindDoc="0" locked="0" layoutInCell="1" allowOverlap="1" wp14:anchorId="528FBA24" wp14:editId="0F122E0D">
          <wp:simplePos x="0" y="0"/>
          <wp:positionH relativeFrom="page">
            <wp:posOffset>5464810</wp:posOffset>
          </wp:positionH>
          <wp:positionV relativeFrom="page">
            <wp:posOffset>582930</wp:posOffset>
          </wp:positionV>
          <wp:extent cx="1588524" cy="523875"/>
          <wp:effectExtent l="133350" t="133350" r="126365" b="123825"/>
          <wp:wrapNone/>
          <wp:docPr id="1" name="Billede 6" descr="Et billede, der indeholder fugl,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6" descr="Et billede, der indeholder fugl, design&#10;&#10;Automatisk genereret beskrivelse"/>
                  <pic:cNvPicPr>
                    <a:picLocks noChangeAspect="1" noChangeArrowheads="1"/>
                  </pic:cNvPicPr>
                </pic:nvPicPr>
                <pic:blipFill>
                  <a:blip r:embed="rId1"/>
                  <a:stretch>
                    <a:fillRect/>
                  </a:stretch>
                </pic:blipFill>
                <pic:spPr bwMode="auto">
                  <a:xfrm>
                    <a:off x="0" y="0"/>
                    <a:ext cx="1588524" cy="523875"/>
                  </a:xfrm>
                  <a:prstGeom prst="rect">
                    <a:avLst/>
                  </a:prstGeom>
                  <a:noFill/>
                  <a:effectLst>
                    <a:glow rad="127000">
                      <a:schemeClr val="bg1"/>
                    </a:glow>
                  </a:effec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1A"/>
    <w:rsid w:val="00240827"/>
    <w:rsid w:val="00316C1C"/>
    <w:rsid w:val="00331476"/>
    <w:rsid w:val="003F6026"/>
    <w:rsid w:val="004B19BE"/>
    <w:rsid w:val="00545275"/>
    <w:rsid w:val="005D68FC"/>
    <w:rsid w:val="00605318"/>
    <w:rsid w:val="00635E21"/>
    <w:rsid w:val="00735F83"/>
    <w:rsid w:val="00754D4D"/>
    <w:rsid w:val="007E27A9"/>
    <w:rsid w:val="008B29C5"/>
    <w:rsid w:val="00961562"/>
    <w:rsid w:val="00A07BE1"/>
    <w:rsid w:val="00A9377C"/>
    <w:rsid w:val="00AA2F32"/>
    <w:rsid w:val="00B82E92"/>
    <w:rsid w:val="00BA164C"/>
    <w:rsid w:val="00BD3293"/>
    <w:rsid w:val="00BF18A0"/>
    <w:rsid w:val="00C421D1"/>
    <w:rsid w:val="00C942C7"/>
    <w:rsid w:val="00CE4B94"/>
    <w:rsid w:val="00D41A42"/>
    <w:rsid w:val="00EE2B1A"/>
    <w:rsid w:val="00F975C6"/>
    <w:rsid w:val="00FE47B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2DFC72"/>
  <w15:docId w15:val="{E829B11A-7B87-4E1B-84F2-808E7A01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B1A"/>
    <w:rPr>
      <w:sz w:val="24"/>
      <w:szCs w:val="24"/>
    </w:rPr>
  </w:style>
  <w:style w:type="paragraph" w:styleId="Overskrift1">
    <w:name w:val="heading 1"/>
    <w:basedOn w:val="Normal"/>
    <w:next w:val="Normal"/>
    <w:link w:val="Overskrift1Tegn"/>
    <w:qFormat/>
    <w:locked/>
    <w:rsid w:val="0054527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331476"/>
    <w:pPr>
      <w:tabs>
        <w:tab w:val="center" w:pos="4819"/>
        <w:tab w:val="right" w:pos="9638"/>
      </w:tabs>
    </w:pPr>
    <w:rPr>
      <w:rFonts w:ascii="Verdana" w:hAnsi="Verdana"/>
      <w:sz w:val="22"/>
      <w:szCs w:val="20"/>
    </w:rPr>
  </w:style>
  <w:style w:type="character" w:customStyle="1" w:styleId="SidehovedTegn">
    <w:name w:val="Sidehoved Tegn"/>
    <w:basedOn w:val="Standardskrifttypeiafsnit"/>
    <w:link w:val="Sidehoved"/>
    <w:rsid w:val="00331476"/>
    <w:rPr>
      <w:rFonts w:ascii="Verdana" w:hAnsi="Verdana"/>
      <w:szCs w:val="20"/>
    </w:rPr>
  </w:style>
  <w:style w:type="paragraph" w:styleId="Sidefod">
    <w:name w:val="footer"/>
    <w:basedOn w:val="Normal"/>
    <w:link w:val="SidefodTegn"/>
    <w:uiPriority w:val="99"/>
    <w:rsid w:val="00331476"/>
    <w:pPr>
      <w:tabs>
        <w:tab w:val="center" w:pos="4819"/>
        <w:tab w:val="right" w:pos="9638"/>
      </w:tabs>
    </w:pPr>
    <w:rPr>
      <w:rFonts w:ascii="Verdana" w:hAnsi="Verdana"/>
      <w:sz w:val="22"/>
      <w:szCs w:val="20"/>
    </w:rPr>
  </w:style>
  <w:style w:type="character" w:customStyle="1" w:styleId="SidefodTegn">
    <w:name w:val="Sidefod Tegn"/>
    <w:basedOn w:val="Standardskrifttypeiafsnit"/>
    <w:link w:val="Sidefod"/>
    <w:uiPriority w:val="99"/>
    <w:rsid w:val="00331476"/>
    <w:rPr>
      <w:rFonts w:ascii="Verdana" w:hAnsi="Verdana"/>
      <w:szCs w:val="20"/>
    </w:rPr>
  </w:style>
  <w:style w:type="character" w:customStyle="1" w:styleId="Overskrift1Tegn">
    <w:name w:val="Overskrift 1 Tegn"/>
    <w:basedOn w:val="Standardskrifttypeiafsnit"/>
    <w:link w:val="Overskrift1"/>
    <w:rsid w:val="00545275"/>
    <w:rPr>
      <w:rFonts w:asciiTheme="majorHAnsi" w:eastAsiaTheme="majorEastAsia" w:hAnsiTheme="majorHAnsi" w:cstheme="majorBidi"/>
      <w:color w:val="365F91" w:themeColor="accent1" w:themeShade="BF"/>
      <w:sz w:val="32"/>
      <w:szCs w:val="32"/>
    </w:rPr>
  </w:style>
  <w:style w:type="table" w:styleId="Tabel-Gitter">
    <w:name w:val="Table Grid"/>
    <w:basedOn w:val="Tabel-Normal"/>
    <w:uiPriority w:val="59"/>
    <w:rsid w:val="00545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C942C7"/>
    <w:rPr>
      <w:color w:val="0000FF" w:themeColor="hyperlink"/>
      <w:u w:val="single"/>
    </w:rPr>
  </w:style>
  <w:style w:type="character" w:styleId="Ulstomtale">
    <w:name w:val="Unresolved Mention"/>
    <w:basedOn w:val="Standardskrifttypeiafsnit"/>
    <w:uiPriority w:val="99"/>
    <w:semiHidden/>
    <w:unhideWhenUsed/>
    <w:rsid w:val="00C942C7"/>
    <w:rPr>
      <w:color w:val="605E5C"/>
      <w:shd w:val="clear" w:color="auto" w:fill="E1DFDD"/>
    </w:rPr>
  </w:style>
  <w:style w:type="character" w:styleId="Kommentarhenvisning">
    <w:name w:val="annotation reference"/>
    <w:basedOn w:val="Standardskrifttypeiafsnit"/>
    <w:uiPriority w:val="99"/>
    <w:semiHidden/>
    <w:unhideWhenUsed/>
    <w:rsid w:val="00BF18A0"/>
    <w:rPr>
      <w:sz w:val="16"/>
      <w:szCs w:val="16"/>
    </w:rPr>
  </w:style>
  <w:style w:type="paragraph" w:styleId="Kommentartekst">
    <w:name w:val="annotation text"/>
    <w:basedOn w:val="Normal"/>
    <w:link w:val="KommentartekstTegn"/>
    <w:uiPriority w:val="99"/>
    <w:unhideWhenUsed/>
    <w:rsid w:val="00BF18A0"/>
    <w:rPr>
      <w:sz w:val="20"/>
      <w:szCs w:val="20"/>
    </w:rPr>
  </w:style>
  <w:style w:type="character" w:customStyle="1" w:styleId="KommentartekstTegn">
    <w:name w:val="Kommentartekst Tegn"/>
    <w:basedOn w:val="Standardskrifttypeiafsnit"/>
    <w:link w:val="Kommentartekst"/>
    <w:uiPriority w:val="99"/>
    <w:rsid w:val="00BF18A0"/>
    <w:rPr>
      <w:sz w:val="20"/>
      <w:szCs w:val="20"/>
    </w:rPr>
  </w:style>
  <w:style w:type="paragraph" w:styleId="Kommentaremne">
    <w:name w:val="annotation subject"/>
    <w:basedOn w:val="Kommentartekst"/>
    <w:next w:val="Kommentartekst"/>
    <w:link w:val="KommentaremneTegn"/>
    <w:uiPriority w:val="99"/>
    <w:semiHidden/>
    <w:unhideWhenUsed/>
    <w:rsid w:val="00BF18A0"/>
    <w:rPr>
      <w:b/>
      <w:bCs/>
    </w:rPr>
  </w:style>
  <w:style w:type="character" w:customStyle="1" w:styleId="KommentaremneTegn">
    <w:name w:val="Kommentaremne Tegn"/>
    <w:basedOn w:val="KommentartekstTegn"/>
    <w:link w:val="Kommentaremne"/>
    <w:uiPriority w:val="99"/>
    <w:semiHidden/>
    <w:rsid w:val="00BF18A0"/>
    <w:rPr>
      <w:b/>
      <w:bCs/>
      <w:sz w:val="20"/>
      <w:szCs w:val="20"/>
    </w:rPr>
  </w:style>
  <w:style w:type="paragraph" w:customStyle="1" w:styleId="pf0">
    <w:name w:val="pf0"/>
    <w:basedOn w:val="Normal"/>
    <w:rsid w:val="00BD3293"/>
    <w:pPr>
      <w:spacing w:before="100" w:beforeAutospacing="1" w:after="100" w:afterAutospacing="1"/>
    </w:pPr>
  </w:style>
  <w:style w:type="character" w:customStyle="1" w:styleId="cf01">
    <w:name w:val="cf01"/>
    <w:basedOn w:val="Standardskrifttypeiafsnit"/>
    <w:rsid w:val="00BD3293"/>
    <w:rPr>
      <w:rFonts w:ascii="Segoe UI" w:hAnsi="Segoe UI" w:cs="Segoe UI" w:hint="default"/>
      <w:b/>
      <w:bCs/>
      <w:sz w:val="18"/>
      <w:szCs w:val="18"/>
    </w:rPr>
  </w:style>
  <w:style w:type="character" w:customStyle="1" w:styleId="cf21">
    <w:name w:val="cf21"/>
    <w:basedOn w:val="Standardskrifttypeiafsnit"/>
    <w:rsid w:val="00BD329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63657">
      <w:bodyDiv w:val="1"/>
      <w:marLeft w:val="0"/>
      <w:marRight w:val="0"/>
      <w:marTop w:val="0"/>
      <w:marBottom w:val="0"/>
      <w:divBdr>
        <w:top w:val="none" w:sz="0" w:space="0" w:color="auto"/>
        <w:left w:val="none" w:sz="0" w:space="0" w:color="auto"/>
        <w:bottom w:val="none" w:sz="0" w:space="0" w:color="auto"/>
        <w:right w:val="none" w:sz="0" w:space="0" w:color="auto"/>
      </w:divBdr>
    </w:div>
    <w:div w:id="1187866469">
      <w:bodyDiv w:val="1"/>
      <w:marLeft w:val="0"/>
      <w:marRight w:val="0"/>
      <w:marTop w:val="0"/>
      <w:marBottom w:val="0"/>
      <w:divBdr>
        <w:top w:val="none" w:sz="0" w:space="0" w:color="auto"/>
        <w:left w:val="none" w:sz="0" w:space="0" w:color="auto"/>
        <w:bottom w:val="none" w:sz="0" w:space="0" w:color="auto"/>
        <w:right w:val="none" w:sz="0" w:space="0" w:color="auto"/>
      </w:divBdr>
    </w:div>
    <w:div w:id="157878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kkerpostppr@morsoe.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saik.mors.dk/flerfagligt-samarbejde/konsultativt-tea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4F69D-B77B-45B1-A477-E34F4C6A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2854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Morsø Kommune</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okmc01</dc:creator>
  <cp:keywords/>
  <dc:description/>
  <cp:lastModifiedBy>Rasmus Andreasen</cp:lastModifiedBy>
  <cp:revision>2</cp:revision>
  <dcterms:created xsi:type="dcterms:W3CDTF">2023-09-21T08:19:00Z</dcterms:created>
  <dcterms:modified xsi:type="dcterms:W3CDTF">2023-09-21T08:19:00Z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etadataId">
    <vt:lpwstr>23000293023-62081709582955</vt:lpwstr>
  </property>
  <property fmtid="{D5CDD505-2E9C-101B-9397-08002B2CF9AE}" pid="3" name="DocumentNumber">
    <vt:lpwstr>D2023-31592</vt:lpwstr>
  </property>
  <property fmtid="{D5CDD505-2E9C-101B-9397-08002B2CF9AE}" pid="4" name="DocumentContentId">
    <vt:lpwstr>2E33E2512E63408085A7C92F6A4AADD9</vt:lpwstr>
  </property>
  <property fmtid="{D5CDD505-2E9C-101B-9397-08002B2CF9AE}" pid="5" name="DocumentReadOnly">
    <vt:lpwstr>True</vt:lpwstr>
  </property>
  <property fmtid="{D5CDD505-2E9C-101B-9397-08002B2CF9AE}" pid="6" name="IsNovaDocument">
    <vt:lpwstr>True</vt:lpwstr>
  </property>
  <property fmtid="{D5CDD505-2E9C-101B-9397-08002B2CF9AE}" pid="7" name="_AdHocReviewCycleID">
    <vt:i4>1900865676</vt:i4>
  </property>
  <property fmtid="{D5CDD505-2E9C-101B-9397-08002B2CF9AE}" pid="8" name="_NewReviewCycle">
    <vt:lpwstr/>
  </property>
  <property fmtid="{D5CDD505-2E9C-101B-9397-08002B2CF9AE}" pid="9" name="_EmailSubject">
    <vt:lpwstr>Ny Samtykkeformular</vt:lpwstr>
  </property>
  <property fmtid="{D5CDD505-2E9C-101B-9397-08002B2CF9AE}" pid="10" name="_AuthorEmail">
    <vt:lpwstr>hebr@morsoe.dk</vt:lpwstr>
  </property>
  <property fmtid="{D5CDD505-2E9C-101B-9397-08002B2CF9AE}" pid="11" name="_AuthorEmailDisplayName">
    <vt:lpwstr>Henrik Brandt</vt:lpwstr>
  </property>
  <property fmtid="{D5CDD505-2E9C-101B-9397-08002B2CF9AE}" pid="12" name="_ReviewingToolsShownOnce">
    <vt:lpwstr/>
  </property>
</Properties>
</file>